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341" w:rsidRDefault="00C13DB4" w:rsidP="0091434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41EC" wp14:editId="26C6B22F">
                <wp:simplePos x="0" y="0"/>
                <wp:positionH relativeFrom="column">
                  <wp:posOffset>-464185</wp:posOffset>
                </wp:positionH>
                <wp:positionV relativeFrom="paragraph">
                  <wp:posOffset>-596265</wp:posOffset>
                </wp:positionV>
                <wp:extent cx="3219450" cy="4029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DB4" w:rsidRPr="005E371D" w:rsidRDefault="00C13DB4" w:rsidP="00C13DB4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371D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AEDDA0A" wp14:editId="71D28759">
                                  <wp:extent cx="660303" cy="631603"/>
                                  <wp:effectExtent l="76200" t="76200" r="63597" b="54197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t="30879" r="7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0303" cy="63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 КУЛЬТУРЫ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НОХЧИЙН РЕСПУБЛИКАН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КУЛЬТУРАН МИНИСТЕРСТВО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62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ГБУ «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Аргунский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государственный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519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историко-архитектурный 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иприродный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музей-заповедник»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6270"/>
                              </w:tabs>
                              <w:spacing w:before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музей-заповедник»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13DB4" w:rsidRPr="00C13DB4" w:rsidRDefault="00C13DB4" w:rsidP="00C13DB4">
                            <w:pPr>
                              <w:spacing w:line="24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ПБУ «</w:t>
                            </w:r>
                            <w:proofErr w:type="spellStart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Историн-</w:t>
                            </w:r>
                            <w:proofErr w:type="gramStart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а, </w:t>
                            </w:r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аламан</w:t>
                            </w:r>
                            <w:proofErr w:type="spellEnd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а, </w:t>
                            </w:r>
                            <w:proofErr w:type="spellStart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>пачхьалкханАргунски</w:t>
                            </w:r>
                            <w:proofErr w:type="spellEnd"/>
                            <w:r w:rsidRPr="00C13DB4">
                              <w:rPr>
                                <w:rFonts w:ascii="Times New Roman" w:eastAsia="Arial Unicode MS" w:hAnsi="Times New Roman" w:cs="Times New Roman"/>
                                <w:sz w:val="20"/>
                                <w:szCs w:val="20"/>
                              </w:rPr>
                              <w:t xml:space="preserve"> музей-заповедник»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627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364020 ЧР, 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г.Грозный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ул.Деловая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19/65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627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тел.-факс 8(8712) 22-29-61</w:t>
                            </w:r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516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@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13DB4" w:rsidRPr="00C13DB4" w:rsidRDefault="00C13DB4" w:rsidP="00C13DB4">
                            <w:pPr>
                              <w:tabs>
                                <w:tab w:val="left" w:pos="5160"/>
                              </w:tabs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://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C13DB4">
                              <w:rPr>
                                <w:rFonts w:ascii="Times New Roman" w:hAnsi="Times New Roman" w:cs="Times New Roman"/>
                                <w:color w:val="0033CC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13DB4" w:rsidRDefault="00C13DB4" w:rsidP="00C13DB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13DB4" w:rsidRPr="00C13DB4" w:rsidRDefault="00C13DB4" w:rsidP="00C13DB4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 «___</w:t>
                            </w:r>
                            <w:proofErr w:type="gramStart"/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C13D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_______2018г. №___</w:t>
                            </w:r>
                          </w:p>
                          <w:p w:rsidR="00C13DB4" w:rsidRPr="004B36F7" w:rsidRDefault="00C13DB4" w:rsidP="00C13DB4">
                            <w:pPr>
                              <w:jc w:val="center"/>
                            </w:pPr>
                            <w:r>
                              <w:t xml:space="preserve">на № 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>
                              <w:t xml:space="preserve"> от «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Pr="008F7ED5">
                              <w:t>»</w:t>
                            </w:r>
                            <w:r>
                              <w:t xml:space="preserve"> _________ </w:t>
                            </w:r>
                            <w:r w:rsidRPr="004B36F7">
                              <w:t>201</w:t>
                            </w:r>
                            <w:r>
                              <w:t xml:space="preserve">8 </w:t>
                            </w:r>
                            <w:r w:rsidRPr="004B36F7"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D41EC" id="Rectangle 2" o:spid="_x0000_s1026" style="position:absolute;margin-left:-36.55pt;margin-top:-46.95pt;width:253.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" strokecolor="white [3212]">
                <v:textbox>
                  <w:txbxContent>
                    <w:p w:rsidR="00C13DB4" w:rsidRPr="005E371D" w:rsidRDefault="00C13DB4" w:rsidP="00C13DB4">
                      <w:pPr>
                        <w:tabs>
                          <w:tab w:val="left" w:pos="2055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  <w:r w:rsidRPr="005E371D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AEDDA0A" wp14:editId="71D28759">
                            <wp:extent cx="660303" cy="631603"/>
                            <wp:effectExtent l="76200" t="76200" r="63597" b="54197"/>
                            <wp:docPr id="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 t="30879" r="7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0303" cy="63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 КУЛЬТУРЫ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ЧЕЧЕНСКОЙ РЕСПУБЛИКИ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НОХЧИЙН РЕСПУБЛИКАН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КУЛЬТУРАН МИНИСТЕРСТВО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62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ГБУ «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Аргунский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государственный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519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историко-архитектурный 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иприродный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музей-заповедник»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6270"/>
                        </w:tabs>
                        <w:spacing w:before="120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  <w:t>(ГБУ «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  <w:t>Аргунский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  <w:u w:val="single"/>
                        </w:rPr>
                        <w:t xml:space="preserve"> музей-заповедник»</w:t>
                      </w:r>
                      <w:r w:rsidRPr="00C13DB4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C13DB4" w:rsidRPr="00C13DB4" w:rsidRDefault="00C13DB4" w:rsidP="00C13DB4">
                      <w:pPr>
                        <w:spacing w:line="240" w:lineRule="exact"/>
                        <w:jc w:val="center"/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ПБУ «</w:t>
                      </w:r>
                      <w:proofErr w:type="spellStart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Историн-</w:t>
                      </w:r>
                      <w:proofErr w:type="gramStart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архитектуран</w:t>
                      </w:r>
                      <w:proofErr w:type="spellEnd"/>
                      <w:proofErr w:type="gramEnd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а, </w:t>
                      </w:r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spellStart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аламан</w:t>
                      </w:r>
                      <w:proofErr w:type="spellEnd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а, </w:t>
                      </w:r>
                      <w:proofErr w:type="spellStart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>пачхьалкханАргунски</w:t>
                      </w:r>
                      <w:proofErr w:type="spellEnd"/>
                      <w:r w:rsidRPr="00C13DB4">
                        <w:rPr>
                          <w:rFonts w:ascii="Times New Roman" w:eastAsia="Arial Unicode MS" w:hAnsi="Times New Roman" w:cs="Times New Roman"/>
                          <w:sz w:val="20"/>
                          <w:szCs w:val="20"/>
                        </w:rPr>
                        <w:t xml:space="preserve"> музей-заповедник»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627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364020 ЧР, 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г.Грозный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ул.Деловая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19/65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627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тел.-факс 8(8712) 22-29-61</w:t>
                      </w:r>
                    </w:p>
                    <w:p w:rsidR="00C13DB4" w:rsidRPr="00C13DB4" w:rsidRDefault="00C13DB4" w:rsidP="00C13DB4">
                      <w:pPr>
                        <w:tabs>
                          <w:tab w:val="left" w:pos="516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C13DB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Pr="00C13DB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C13DB4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argmz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  <w:t>@</w:t>
                      </w:r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13DB4" w:rsidRPr="00C13DB4" w:rsidRDefault="00C13DB4" w:rsidP="00C13DB4">
                      <w:pPr>
                        <w:tabs>
                          <w:tab w:val="left" w:pos="5160"/>
                        </w:tabs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  <w:t>://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zapovednik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chr</w:t>
                      </w:r>
                      <w:proofErr w:type="spellEnd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C13DB4">
                        <w:rPr>
                          <w:rFonts w:ascii="Times New Roman" w:hAnsi="Times New Roman" w:cs="Times New Roman"/>
                          <w:color w:val="0033CC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13DB4" w:rsidRDefault="00C13DB4" w:rsidP="00C13DB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13DB4" w:rsidRPr="00C13DB4" w:rsidRDefault="00C13DB4" w:rsidP="00C13DB4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 «___</w:t>
                      </w:r>
                      <w:proofErr w:type="gramStart"/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C13D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_______2018г. №___</w:t>
                      </w:r>
                    </w:p>
                    <w:p w:rsidR="00C13DB4" w:rsidRPr="004B36F7" w:rsidRDefault="00C13DB4" w:rsidP="00C13DB4">
                      <w:pPr>
                        <w:jc w:val="center"/>
                      </w:pPr>
                      <w:r>
                        <w:t xml:space="preserve">на № </w:t>
                      </w:r>
                      <w:r>
                        <w:rPr>
                          <w:u w:val="single"/>
                        </w:rPr>
                        <w:t>_____</w:t>
                      </w:r>
                      <w:r>
                        <w:t xml:space="preserve"> от «</w:t>
                      </w:r>
                      <w:r>
                        <w:rPr>
                          <w:u w:val="single"/>
                        </w:rPr>
                        <w:t>____</w:t>
                      </w:r>
                      <w:r w:rsidRPr="008F7ED5">
                        <w:t>»</w:t>
                      </w:r>
                      <w:r>
                        <w:t xml:space="preserve"> _________ </w:t>
                      </w:r>
                      <w:r w:rsidRPr="004B36F7">
                        <w:t>201</w:t>
                      </w:r>
                      <w:r>
                        <w:t xml:space="preserve">8 </w:t>
                      </w:r>
                      <w:r w:rsidRPr="004B36F7"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</w:p>
    <w:p w:rsidR="00914341" w:rsidRDefault="00914341" w:rsidP="0091434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914341" w:rsidRDefault="00914341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социально-</w:t>
      </w:r>
    </w:p>
    <w:p w:rsidR="00D822EA" w:rsidRDefault="00D822EA" w:rsidP="009143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деятельности</w:t>
      </w:r>
    </w:p>
    <w:p w:rsidR="00914341" w:rsidRPr="00774A5B" w:rsidRDefault="00914341" w:rsidP="00914341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914341" w:rsidRPr="00774A5B" w:rsidRDefault="005B03B3" w:rsidP="0091434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AC" w:rsidRDefault="00C232AC" w:rsidP="00D822EA">
      <w:pPr>
        <w:rPr>
          <w:rFonts w:ascii="Times New Roman" w:hAnsi="Times New Roman" w:cs="Times New Roman"/>
          <w:b/>
          <w:u w:val="single"/>
        </w:rPr>
      </w:pPr>
    </w:p>
    <w:p w:rsidR="003B5E36" w:rsidRDefault="00C13DB4" w:rsidP="00B021EC">
      <w:pPr>
        <w:ind w:left="56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Отчет по ЕК ДНВ 3 кв. 2018</w:t>
      </w:r>
      <w:r w:rsidR="00C232AC" w:rsidRPr="00C232AC">
        <w:rPr>
          <w:rFonts w:ascii="Times New Roman" w:hAnsi="Times New Roman" w:cs="Times New Roman"/>
          <w:b/>
          <w:u w:val="single"/>
        </w:rPr>
        <w:t xml:space="preserve"> г.</w:t>
      </w:r>
    </w:p>
    <w:p w:rsidR="00C13DB4" w:rsidRDefault="00C13DB4" w:rsidP="00B021EC">
      <w:pPr>
        <w:ind w:left="567"/>
        <w:rPr>
          <w:rFonts w:ascii="Times New Roman" w:hAnsi="Times New Roman" w:cs="Times New Roman"/>
          <w:b/>
          <w:u w:val="single"/>
        </w:rPr>
      </w:pPr>
    </w:p>
    <w:p w:rsidR="00046B00" w:rsidRDefault="00046B00" w:rsidP="00046B00">
      <w:pPr>
        <w:rPr>
          <w:rFonts w:ascii="Times New Roman" w:hAnsi="Times New Roman" w:cs="Times New Roman"/>
          <w:b/>
          <w:u w:val="single"/>
        </w:rPr>
      </w:pPr>
    </w:p>
    <w:p w:rsidR="00046B00" w:rsidRPr="00C232AC" w:rsidRDefault="00046B00" w:rsidP="00046B0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Отчет по ЕК ДНВ 3</w:t>
      </w:r>
      <w:r>
        <w:rPr>
          <w:rFonts w:ascii="Times New Roman" w:hAnsi="Times New Roman" w:cs="Times New Roman"/>
          <w:b/>
          <w:u w:val="single"/>
        </w:rPr>
        <w:t xml:space="preserve"> кв. 2018</w:t>
      </w:r>
      <w:r w:rsidRPr="00C232AC">
        <w:rPr>
          <w:rFonts w:ascii="Times New Roman" w:hAnsi="Times New Roman" w:cs="Times New Roman"/>
          <w:b/>
          <w:u w:val="single"/>
        </w:rPr>
        <w:t xml:space="preserve"> г.</w:t>
      </w:r>
    </w:p>
    <w:p w:rsidR="00046B00" w:rsidRDefault="00046B00" w:rsidP="00B021EC">
      <w:pPr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B021EC" w:rsidRDefault="00B021EC" w:rsidP="00046B00">
      <w:pPr>
        <w:spacing w:after="0" w:line="36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 по реализации Единой Концепции духовно-нравственного воспитания подрастающего поколения и молодежи проведены следующие мероприятия соответственно:</w:t>
      </w:r>
    </w:p>
    <w:p w:rsidR="004F265C" w:rsidRDefault="004F265C" w:rsidP="00B021E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046B00" w:rsidRPr="00046B00" w:rsidRDefault="00F00979" w:rsidP="00046B00">
      <w:pPr>
        <w:pStyle w:val="a6"/>
        <w:numPr>
          <w:ilvl w:val="0"/>
          <w:numId w:val="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8"/>
          <w:szCs w:val="28"/>
        </w:rPr>
        <w:t xml:space="preserve">1 июля, 4 августа, 8 сентября </w:t>
      </w:r>
      <w:r w:rsidR="004A5ED3" w:rsidRPr="00046B00">
        <w:rPr>
          <w:rFonts w:ascii="Times New Roman" w:hAnsi="Times New Roman" w:cs="Times New Roman"/>
          <w:sz w:val="28"/>
          <w:szCs w:val="28"/>
        </w:rPr>
        <w:t>на объектах культурного наследия</w:t>
      </w:r>
      <w:r w:rsidR="00B021EC" w:rsidRPr="00046B00">
        <w:rPr>
          <w:rFonts w:ascii="Times New Roman" w:hAnsi="Times New Roman" w:cs="Times New Roman"/>
          <w:sz w:val="28"/>
          <w:szCs w:val="28"/>
        </w:rPr>
        <w:t xml:space="preserve"> (ОКН)</w:t>
      </w:r>
      <w:r w:rsidR="004A5ED3" w:rsidRPr="00046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ED3" w:rsidRPr="00046B00">
        <w:rPr>
          <w:rFonts w:ascii="Times New Roman" w:hAnsi="Times New Roman" w:cs="Times New Roman"/>
          <w:sz w:val="28"/>
          <w:szCs w:val="28"/>
        </w:rPr>
        <w:t>Шатойская</w:t>
      </w:r>
      <w:proofErr w:type="spellEnd"/>
      <w:r w:rsidR="004A5ED3" w:rsidRPr="00046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A5ED3" w:rsidRPr="00046B00">
        <w:rPr>
          <w:rFonts w:ascii="Times New Roman" w:hAnsi="Times New Roman" w:cs="Times New Roman"/>
          <w:sz w:val="28"/>
          <w:szCs w:val="28"/>
        </w:rPr>
        <w:t>Саттинская</w:t>
      </w:r>
      <w:proofErr w:type="spellEnd"/>
      <w:r w:rsidR="004A5ED3" w:rsidRPr="00046B00">
        <w:rPr>
          <w:rFonts w:ascii="Times New Roman" w:hAnsi="Times New Roman" w:cs="Times New Roman"/>
          <w:sz w:val="28"/>
          <w:szCs w:val="28"/>
        </w:rPr>
        <w:t xml:space="preserve"> боевые башни </w:t>
      </w:r>
      <w:proofErr w:type="spellStart"/>
      <w:r w:rsidR="004A5ED3" w:rsidRPr="00046B00">
        <w:rPr>
          <w:rFonts w:ascii="Times New Roman" w:hAnsi="Times New Roman" w:cs="Times New Roman"/>
          <w:sz w:val="28"/>
          <w:szCs w:val="28"/>
        </w:rPr>
        <w:t>Шатойского</w:t>
      </w:r>
      <w:proofErr w:type="spellEnd"/>
      <w:r w:rsidR="004A5ED3" w:rsidRPr="00046B00">
        <w:rPr>
          <w:rFonts w:ascii="Times New Roman" w:hAnsi="Times New Roman" w:cs="Times New Roman"/>
          <w:sz w:val="28"/>
          <w:szCs w:val="28"/>
        </w:rPr>
        <w:t xml:space="preserve"> района;</w:t>
      </w:r>
      <w:r w:rsidR="00046B00" w:rsidRPr="00046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00" w:rsidRPr="00046B00">
        <w:rPr>
          <w:rFonts w:ascii="Times New Roman" w:hAnsi="Times New Roman" w:cs="Times New Roman"/>
          <w:sz w:val="28"/>
          <w:szCs w:val="28"/>
        </w:rPr>
        <w:t>с.Меши</w:t>
      </w:r>
      <w:proofErr w:type="spellEnd"/>
      <w:r w:rsidR="00046B00" w:rsidRPr="00046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00" w:rsidRPr="00046B00"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="00046B00" w:rsidRPr="00046B00">
        <w:rPr>
          <w:rFonts w:ascii="Times New Roman" w:hAnsi="Times New Roman" w:cs="Times New Roman"/>
          <w:sz w:val="28"/>
          <w:szCs w:val="28"/>
        </w:rPr>
        <w:t xml:space="preserve"> района были проведены – </w:t>
      </w:r>
      <w:r w:rsidR="00131D92" w:rsidRPr="00046B00">
        <w:rPr>
          <w:rFonts w:ascii="Times New Roman" w:hAnsi="Times New Roman" w:cs="Times New Roman"/>
          <w:sz w:val="28"/>
          <w:szCs w:val="28"/>
          <w:u w:val="single"/>
        </w:rPr>
        <w:t>субботники</w:t>
      </w:r>
      <w:r w:rsidR="00046B00" w:rsidRPr="00046B00">
        <w:rPr>
          <w:rFonts w:ascii="Times New Roman" w:hAnsi="Times New Roman" w:cs="Times New Roman"/>
          <w:sz w:val="28"/>
          <w:szCs w:val="28"/>
        </w:rPr>
        <w:t xml:space="preserve">.  </w:t>
      </w:r>
      <w:r w:rsidR="00046B00" w:rsidRPr="00046B00">
        <w:rPr>
          <w:rFonts w:ascii="Times New Roman" w:hAnsi="Times New Roman" w:cs="Times New Roman"/>
          <w:sz w:val="28"/>
          <w:szCs w:val="28"/>
          <w:u w:val="single"/>
        </w:rPr>
        <w:t>В субботниках</w:t>
      </w:r>
      <w:r w:rsidR="00046B00" w:rsidRPr="00046B00">
        <w:rPr>
          <w:rFonts w:ascii="Times New Roman" w:hAnsi="Times New Roman" w:cs="Times New Roman"/>
          <w:sz w:val="28"/>
          <w:szCs w:val="28"/>
        </w:rPr>
        <w:t xml:space="preserve"> по очистке прилегающих территорий к ОКН приняли участие активисты Федерации альпинизма и спортивного туризма, большое количество молодежи откликается на приглашения в социальных сетях, кроме того деятельное участие в субботниках приняли сотрудники местной администрации.</w:t>
      </w:r>
    </w:p>
    <w:p w:rsidR="004A5ED3" w:rsidRPr="00B021EC" w:rsidRDefault="004A5ED3" w:rsidP="00046B0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6B00" w:rsidRPr="00046B00" w:rsidRDefault="00131D92" w:rsidP="00046B00">
      <w:pPr>
        <w:pStyle w:val="a6"/>
        <w:numPr>
          <w:ilvl w:val="0"/>
          <w:numId w:val="3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46B00">
        <w:rPr>
          <w:rFonts w:ascii="Times New Roman" w:hAnsi="Times New Roman" w:cs="Times New Roman"/>
          <w:sz w:val="28"/>
          <w:szCs w:val="28"/>
          <w:u w:val="single"/>
        </w:rPr>
        <w:t xml:space="preserve">14 августа </w:t>
      </w:r>
      <w:r w:rsidR="00372882" w:rsidRPr="00046B00">
        <w:rPr>
          <w:rFonts w:ascii="Times New Roman" w:hAnsi="Times New Roman" w:cs="Times New Roman"/>
          <w:sz w:val="28"/>
          <w:szCs w:val="28"/>
        </w:rPr>
        <w:t xml:space="preserve">в </w:t>
      </w:r>
      <w:r w:rsidR="004A5ED3" w:rsidRPr="00046B00">
        <w:rPr>
          <w:rFonts w:ascii="Times New Roman" w:hAnsi="Times New Roman" w:cs="Times New Roman"/>
          <w:sz w:val="28"/>
          <w:szCs w:val="28"/>
        </w:rPr>
        <w:t>актовом зале С</w:t>
      </w:r>
      <w:r w:rsidR="00046B00" w:rsidRPr="00046B00"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 w:rsidR="00046B00" w:rsidRPr="00046B00">
        <w:rPr>
          <w:rFonts w:ascii="Times New Roman" w:hAnsi="Times New Roman" w:cs="Times New Roman"/>
          <w:sz w:val="28"/>
          <w:szCs w:val="28"/>
        </w:rPr>
        <w:t>с.Шатой</w:t>
      </w:r>
      <w:proofErr w:type="spellEnd"/>
      <w:r w:rsidR="00046B00" w:rsidRPr="00046B00">
        <w:rPr>
          <w:rFonts w:ascii="Times New Roman" w:hAnsi="Times New Roman" w:cs="Times New Roman"/>
          <w:sz w:val="28"/>
          <w:szCs w:val="28"/>
        </w:rPr>
        <w:t xml:space="preserve"> была проведена </w:t>
      </w:r>
      <w:r w:rsidRPr="00046B00">
        <w:rPr>
          <w:rFonts w:ascii="Times New Roman" w:hAnsi="Times New Roman" w:cs="Times New Roman"/>
          <w:sz w:val="28"/>
          <w:szCs w:val="28"/>
          <w:u w:val="single"/>
        </w:rPr>
        <w:t>тематическая лекция</w:t>
      </w:r>
      <w:r w:rsidR="00046B00" w:rsidRPr="00046B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B00" w:rsidRPr="00046B00">
        <w:rPr>
          <w:rFonts w:ascii="Times New Roman" w:hAnsi="Times New Roman" w:cs="Times New Roman"/>
          <w:sz w:val="28"/>
          <w:szCs w:val="28"/>
        </w:rPr>
        <w:t xml:space="preserve">На лекции выступил М-С. </w:t>
      </w:r>
      <w:proofErr w:type="spellStart"/>
      <w:r w:rsidR="00046B00" w:rsidRPr="00046B00">
        <w:rPr>
          <w:rFonts w:ascii="Times New Roman" w:hAnsi="Times New Roman" w:cs="Times New Roman"/>
          <w:sz w:val="28"/>
          <w:szCs w:val="28"/>
        </w:rPr>
        <w:t>Селяхов</w:t>
      </w:r>
      <w:proofErr w:type="spellEnd"/>
      <w:r w:rsidR="00046B00" w:rsidRPr="00046B00">
        <w:rPr>
          <w:rFonts w:ascii="Times New Roman" w:hAnsi="Times New Roman" w:cs="Times New Roman"/>
          <w:sz w:val="28"/>
          <w:szCs w:val="28"/>
        </w:rPr>
        <w:t>: - «</w:t>
      </w:r>
      <w:r w:rsidR="00046B00" w:rsidRPr="00046B00">
        <w:rPr>
          <w:rStyle w:val="c0"/>
          <w:rFonts w:ascii="Times New Roman" w:hAnsi="Times New Roman" w:cs="Times New Roman"/>
          <w:sz w:val="28"/>
          <w:szCs w:val="28"/>
        </w:rPr>
        <w:t xml:space="preserve">Духовный человек – это человек с сильным национальным характером, ответственный за порученное дело, за судьбы других, за будущее своего народа. Это человек, который приобщен к </w:t>
      </w:r>
      <w:r w:rsidR="00046B00" w:rsidRPr="00046B00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гуманистическим ценностям мировой культуры, культуры других народов, но, прежде всего, – знающий свою собственную культуру, свои </w:t>
      </w:r>
      <w:proofErr w:type="gramStart"/>
      <w:r w:rsidR="00046B00" w:rsidRPr="00046B00">
        <w:rPr>
          <w:rStyle w:val="c0"/>
          <w:rFonts w:ascii="Times New Roman" w:hAnsi="Times New Roman" w:cs="Times New Roman"/>
          <w:sz w:val="28"/>
          <w:szCs w:val="28"/>
        </w:rPr>
        <w:t>истоки….</w:t>
      </w:r>
      <w:proofErr w:type="gramEnd"/>
      <w:r w:rsidR="00046B00" w:rsidRPr="00046B00">
        <w:rPr>
          <w:rFonts w:ascii="Times New Roman" w:hAnsi="Times New Roman" w:cs="Times New Roman"/>
          <w:sz w:val="28"/>
          <w:szCs w:val="28"/>
        </w:rPr>
        <w:t>»</w:t>
      </w:r>
    </w:p>
    <w:p w:rsidR="004A5ED3" w:rsidRPr="00B021EC" w:rsidRDefault="004A5ED3" w:rsidP="00046B0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6B00" w:rsidRPr="00046B00" w:rsidRDefault="00F00979" w:rsidP="00046B00">
      <w:pPr>
        <w:pStyle w:val="a6"/>
        <w:numPr>
          <w:ilvl w:val="0"/>
          <w:numId w:val="3"/>
        </w:num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046B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31D92" w:rsidRPr="00046B00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4A5ED3" w:rsidRPr="00046B00">
        <w:rPr>
          <w:rFonts w:ascii="Times New Roman" w:hAnsi="Times New Roman" w:cs="Times New Roman"/>
          <w:sz w:val="28"/>
          <w:szCs w:val="28"/>
        </w:rPr>
        <w:t xml:space="preserve"> </w:t>
      </w:r>
      <w:r w:rsidR="00034AF4" w:rsidRPr="00046B00">
        <w:rPr>
          <w:rFonts w:ascii="Times New Roman" w:hAnsi="Times New Roman" w:cs="Times New Roman"/>
          <w:sz w:val="28"/>
          <w:szCs w:val="28"/>
        </w:rPr>
        <w:t xml:space="preserve">в </w:t>
      </w:r>
      <w:r w:rsidR="00046B00" w:rsidRPr="00046B00">
        <w:rPr>
          <w:rFonts w:ascii="Times New Roman" w:hAnsi="Times New Roman" w:cs="Times New Roman"/>
          <w:sz w:val="28"/>
          <w:szCs w:val="28"/>
        </w:rPr>
        <w:t xml:space="preserve">здании ГБУК </w:t>
      </w:r>
      <w:r w:rsidR="004A5ED3" w:rsidRPr="00046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A5ED3" w:rsidRPr="00046B00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4A5ED3" w:rsidRPr="00046B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5ED3" w:rsidRPr="00046B00">
        <w:rPr>
          <w:rFonts w:ascii="Times New Roman" w:hAnsi="Times New Roman" w:cs="Times New Roman"/>
          <w:sz w:val="28"/>
          <w:szCs w:val="28"/>
        </w:rPr>
        <w:t>г.Грозный</w:t>
      </w:r>
      <w:proofErr w:type="spellEnd"/>
      <w:r w:rsidR="00046B00" w:rsidRPr="00046B00">
        <w:rPr>
          <w:rFonts w:ascii="Times New Roman" w:hAnsi="Times New Roman" w:cs="Times New Roman"/>
          <w:sz w:val="28"/>
          <w:szCs w:val="28"/>
        </w:rPr>
        <w:t xml:space="preserve">- была проведена </w:t>
      </w:r>
      <w:r w:rsidR="00131D92" w:rsidRPr="00046B00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="00046B00" w:rsidRPr="00046B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1D92" w:rsidRPr="0004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5C" w:rsidRPr="00046B00" w:rsidRDefault="00131D92" w:rsidP="00046B00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46B00">
        <w:rPr>
          <w:rFonts w:ascii="Times New Roman" w:hAnsi="Times New Roman" w:cs="Times New Roman"/>
          <w:sz w:val="28"/>
          <w:szCs w:val="28"/>
        </w:rPr>
        <w:t xml:space="preserve">В </w:t>
      </w:r>
      <w:r w:rsidR="004F265C" w:rsidRPr="00046B00">
        <w:rPr>
          <w:rFonts w:ascii="Times New Roman" w:hAnsi="Times New Roman" w:cs="Times New Roman"/>
          <w:sz w:val="28"/>
          <w:szCs w:val="28"/>
        </w:rPr>
        <w:t>беседе для сотрудников учреждений «</w:t>
      </w:r>
      <w:proofErr w:type="spellStart"/>
      <w:r w:rsidR="004F265C" w:rsidRPr="00046B00">
        <w:rPr>
          <w:rFonts w:ascii="Times New Roman" w:hAnsi="Times New Roman" w:cs="Times New Roman"/>
          <w:sz w:val="28"/>
          <w:szCs w:val="28"/>
        </w:rPr>
        <w:t>РКЦиИ</w:t>
      </w:r>
      <w:proofErr w:type="spellEnd"/>
      <w:r w:rsidR="004F265C" w:rsidRPr="00046B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265C" w:rsidRPr="00046B00">
        <w:rPr>
          <w:rFonts w:ascii="Times New Roman" w:hAnsi="Times New Roman" w:cs="Times New Roman"/>
          <w:sz w:val="28"/>
          <w:szCs w:val="28"/>
        </w:rPr>
        <w:t>Д.Дигаев</w:t>
      </w:r>
      <w:proofErr w:type="spellEnd"/>
      <w:r w:rsidR="004F265C" w:rsidRPr="00046B00">
        <w:rPr>
          <w:rFonts w:ascii="Times New Roman" w:hAnsi="Times New Roman" w:cs="Times New Roman"/>
          <w:sz w:val="28"/>
          <w:szCs w:val="28"/>
        </w:rPr>
        <w:t xml:space="preserve"> продемонстрировал фото и видео материалы и ознакомил слушателей с материалами и ресурсами, способствующими укреплению и благосостоянию семьи.</w:t>
      </w:r>
      <w:r w:rsidR="00B02502" w:rsidRPr="00046B00">
        <w:rPr>
          <w:rFonts w:ascii="Times New Roman" w:hAnsi="Times New Roman" w:cs="Times New Roman"/>
          <w:sz w:val="28"/>
          <w:szCs w:val="28"/>
        </w:rPr>
        <w:t xml:space="preserve"> «Семейные отношения всегда складываются по-разному, но главное, к чему должен стремиться каждый член семьи, это благосостояние и комфорт, и достичь этого можно только общими усилиями»: - отметил ведущий.</w:t>
      </w:r>
    </w:p>
    <w:p w:rsidR="000534B4" w:rsidRDefault="000534B4" w:rsidP="00B02502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05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83" w:rsidRPr="00B02502" w:rsidRDefault="00580084" w:rsidP="00B0250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Общее к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оличество </w:t>
      </w:r>
      <w:r w:rsidR="00131D92">
        <w:rPr>
          <w:rFonts w:ascii="Times New Roman" w:eastAsia="Times New Roman" w:hAnsi="Times New Roman" w:cs="Times New Roman"/>
          <w:b/>
          <w:sz w:val="28"/>
          <w:szCs w:val="28"/>
        </w:rPr>
        <w:t>посетителей 128</w:t>
      </w:r>
      <w:r w:rsidRPr="00580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067B" w:rsidRPr="00580084">
        <w:rPr>
          <w:rFonts w:ascii="Times New Roman" w:eastAsia="Times New Roman" w:hAnsi="Times New Roman" w:cs="Times New Roman"/>
          <w:b/>
          <w:sz w:val="28"/>
          <w:szCs w:val="28"/>
        </w:rPr>
        <w:t>чел.</w:t>
      </w:r>
    </w:p>
    <w:p w:rsidR="00AE6C2D" w:rsidRDefault="00AE6C2D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Pr="00AE6C2D" w:rsidRDefault="00046B00" w:rsidP="00B021E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046B00" w:rsidRDefault="00D822EA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983" w:rsidRDefault="00D822EA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2EA">
        <w:rPr>
          <w:rFonts w:ascii="Times New Roman" w:hAnsi="Times New Roman" w:cs="Times New Roman"/>
          <w:sz w:val="28"/>
          <w:szCs w:val="28"/>
        </w:rPr>
        <w:t xml:space="preserve">Директор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</w:t>
      </w:r>
      <w:r w:rsidRPr="00D822EA">
        <w:rPr>
          <w:rFonts w:ascii="Times New Roman" w:hAnsi="Times New Roman" w:cs="Times New Roman"/>
          <w:sz w:val="28"/>
          <w:szCs w:val="28"/>
        </w:rPr>
        <w:t xml:space="preserve"> С-</w:t>
      </w:r>
      <w:proofErr w:type="spellStart"/>
      <w:r w:rsidRPr="00D822EA">
        <w:rPr>
          <w:rFonts w:ascii="Times New Roman" w:hAnsi="Times New Roman" w:cs="Times New Roman"/>
          <w:sz w:val="28"/>
          <w:szCs w:val="28"/>
        </w:rPr>
        <w:t>Э.М.Джабраилов</w:t>
      </w:r>
      <w:proofErr w:type="spellEnd"/>
    </w:p>
    <w:p w:rsidR="00046B00" w:rsidRDefault="00046B00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6B00" w:rsidRDefault="00046B00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6B00" w:rsidRDefault="00046B00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6B00" w:rsidRDefault="00046B00" w:rsidP="00B0250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2502" w:rsidRDefault="00C13DB4" w:rsidP="00046B0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Адушаев</w:t>
      </w:r>
      <w:proofErr w:type="spellEnd"/>
    </w:p>
    <w:p w:rsidR="00B02502" w:rsidRPr="00B02502" w:rsidRDefault="00B02502" w:rsidP="00046B00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22-29-61</w:t>
      </w:r>
    </w:p>
    <w:sectPr w:rsidR="00B02502" w:rsidRPr="00B02502" w:rsidSect="00B02502">
      <w:pgSz w:w="11906" w:h="16838" w:code="9"/>
      <w:pgMar w:top="113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8B0"/>
    <w:multiLevelType w:val="hybridMultilevel"/>
    <w:tmpl w:val="EA70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EE8"/>
    <w:multiLevelType w:val="hybridMultilevel"/>
    <w:tmpl w:val="24DEDB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3420476"/>
    <w:multiLevelType w:val="hybridMultilevel"/>
    <w:tmpl w:val="39B65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91"/>
    <w:rsid w:val="00034AF4"/>
    <w:rsid w:val="00046B00"/>
    <w:rsid w:val="00051661"/>
    <w:rsid w:val="000534B4"/>
    <w:rsid w:val="00131D92"/>
    <w:rsid w:val="00231983"/>
    <w:rsid w:val="00263728"/>
    <w:rsid w:val="00372882"/>
    <w:rsid w:val="003B5E36"/>
    <w:rsid w:val="00465A36"/>
    <w:rsid w:val="004A5ED3"/>
    <w:rsid w:val="004F265C"/>
    <w:rsid w:val="00580084"/>
    <w:rsid w:val="005B03B3"/>
    <w:rsid w:val="005B067B"/>
    <w:rsid w:val="005D72FE"/>
    <w:rsid w:val="006C0E91"/>
    <w:rsid w:val="006D5CC5"/>
    <w:rsid w:val="00914341"/>
    <w:rsid w:val="00A21EBA"/>
    <w:rsid w:val="00AE6C2D"/>
    <w:rsid w:val="00B021EC"/>
    <w:rsid w:val="00B02502"/>
    <w:rsid w:val="00B65DB2"/>
    <w:rsid w:val="00C13DB4"/>
    <w:rsid w:val="00C232AC"/>
    <w:rsid w:val="00D0444C"/>
    <w:rsid w:val="00D77A1D"/>
    <w:rsid w:val="00D822EA"/>
    <w:rsid w:val="00DE44A4"/>
    <w:rsid w:val="00F0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2CA2-E4FF-451C-B002-75CB30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14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4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EB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0">
    <w:name w:val="c0"/>
    <w:basedOn w:val="a0"/>
    <w:rsid w:val="00B65DB2"/>
  </w:style>
  <w:style w:type="paragraph" w:styleId="a6">
    <w:name w:val="List Paragraph"/>
    <w:basedOn w:val="a"/>
    <w:uiPriority w:val="34"/>
    <w:qFormat/>
    <w:rsid w:val="0003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Джамиль</cp:lastModifiedBy>
  <cp:revision>3</cp:revision>
  <cp:lastPrinted>2016-02-08T08:30:00Z</cp:lastPrinted>
  <dcterms:created xsi:type="dcterms:W3CDTF">2018-10-01T09:24:00Z</dcterms:created>
  <dcterms:modified xsi:type="dcterms:W3CDTF">2018-10-02T07:06:00Z</dcterms:modified>
</cp:coreProperties>
</file>